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BE0" w:rsidRPr="00E96BE0" w:rsidRDefault="00E96BE0" w:rsidP="00E96BE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96BE0">
        <w:rPr>
          <w:rFonts w:ascii="Times New Roman" w:hAnsi="Times New Roman"/>
          <w:b/>
          <w:sz w:val="24"/>
          <w:szCs w:val="24"/>
        </w:rPr>
        <w:t>Сравнительная таблица</w:t>
      </w:r>
    </w:p>
    <w:p w:rsidR="00E96BE0" w:rsidRDefault="00E96BE0" w:rsidP="00E96BE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96BE0">
        <w:rPr>
          <w:rFonts w:ascii="Times New Roman" w:hAnsi="Times New Roman"/>
          <w:b/>
          <w:sz w:val="24"/>
          <w:szCs w:val="24"/>
        </w:rPr>
        <w:t xml:space="preserve">к проекту Закона Кыргызской Республики «О внесении изменений в некоторые законодательные акты Кыргызской Республики </w:t>
      </w:r>
    </w:p>
    <w:p w:rsidR="008C35DB" w:rsidRDefault="00E96BE0" w:rsidP="00E96BE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96BE0">
        <w:rPr>
          <w:rFonts w:ascii="Times New Roman" w:hAnsi="Times New Roman"/>
          <w:b/>
          <w:sz w:val="24"/>
          <w:szCs w:val="24"/>
        </w:rPr>
        <w:t>(в Закон Кыргызской Республики «О внутренней торговле в Кыргызской Республике», Кодекс Кыргызской Республики о нарушениях)»</w:t>
      </w:r>
    </w:p>
    <w:p w:rsidR="00D55EA5" w:rsidRDefault="00D55EA5" w:rsidP="00E96BE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54"/>
        <w:gridCol w:w="7732"/>
      </w:tblGrid>
      <w:tr w:rsidR="007F1923" w:rsidRPr="009C74B5" w:rsidTr="00D55EA5">
        <w:trPr>
          <w:trHeight w:val="438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923" w:rsidRPr="009C74B5" w:rsidRDefault="007F1923" w:rsidP="00F61407">
            <w:pPr>
              <w:pStyle w:val="tkZagolovok5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B5">
              <w:rPr>
                <w:rFonts w:ascii="Times New Roman" w:hAnsi="Times New Roman" w:cs="Times New Roman"/>
                <w:sz w:val="24"/>
                <w:szCs w:val="24"/>
              </w:rPr>
              <w:t>Действующая редакция</w:t>
            </w:r>
          </w:p>
        </w:tc>
        <w:tc>
          <w:tcPr>
            <w:tcW w:w="7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923" w:rsidRPr="009C74B5" w:rsidRDefault="007F1923" w:rsidP="00F614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4B5">
              <w:rPr>
                <w:rFonts w:ascii="Times New Roman" w:hAnsi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1D22FC" w:rsidRPr="00B15D59" w:rsidTr="00F61407">
        <w:trPr>
          <w:trHeight w:val="427"/>
        </w:trPr>
        <w:tc>
          <w:tcPr>
            <w:tcW w:w="1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EA5" w:rsidRPr="00B15D59" w:rsidRDefault="00F61407" w:rsidP="00D55EA5">
            <w:pPr>
              <w:pStyle w:val="tkZagolovok5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«</w:t>
            </w:r>
            <w:r w:rsidRPr="00F61407">
              <w:rPr>
                <w:rFonts w:ascii="Times New Roman" w:hAnsi="Times New Roman" w:cs="Times New Roman"/>
                <w:sz w:val="24"/>
                <w:szCs w:val="24"/>
              </w:rPr>
              <w:t>О внутренней торговле в Кыргызской Республике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D22FC" w:rsidRPr="00E904AB" w:rsidTr="00D55EA5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407" w:rsidRPr="00F61407" w:rsidRDefault="00F61407" w:rsidP="00F61407">
            <w:pPr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1407">
              <w:rPr>
                <w:rFonts w:ascii="Times New Roman" w:hAnsi="Times New Roman"/>
                <w:b/>
                <w:bCs/>
                <w:sz w:val="24"/>
                <w:szCs w:val="24"/>
              </w:rPr>
              <w:t>Статья 7. Формы (методы) государственного регулирования торговой деятельности</w:t>
            </w:r>
          </w:p>
          <w:p w:rsidR="00F61407" w:rsidRPr="00F61407" w:rsidRDefault="00F61407" w:rsidP="00F61407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407">
              <w:rPr>
                <w:rFonts w:ascii="Times New Roman" w:hAnsi="Times New Roman"/>
                <w:sz w:val="24"/>
                <w:szCs w:val="24"/>
              </w:rPr>
              <w:t>Формами государственного регулирования торговой деятельности являются:</w:t>
            </w:r>
          </w:p>
          <w:p w:rsidR="00F61407" w:rsidRPr="00F61407" w:rsidRDefault="00F61407" w:rsidP="00F61407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407">
              <w:rPr>
                <w:rFonts w:ascii="Times New Roman" w:hAnsi="Times New Roman"/>
                <w:sz w:val="24"/>
                <w:szCs w:val="24"/>
              </w:rPr>
              <w:t>- установление требований с целью развития и защиты конкуренции к организации и осуществлению торговой деятельности в соответствии с нормативными правовыми актами Правительства Кыргызской Республики;</w:t>
            </w:r>
          </w:p>
          <w:p w:rsidR="00F61407" w:rsidRPr="00F61407" w:rsidRDefault="00F61407" w:rsidP="00F61407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407">
              <w:rPr>
                <w:rFonts w:ascii="Times New Roman" w:hAnsi="Times New Roman"/>
                <w:sz w:val="24"/>
                <w:szCs w:val="24"/>
              </w:rPr>
              <w:t xml:space="preserve">- государственный </w:t>
            </w:r>
            <w:proofErr w:type="gramStart"/>
            <w:r w:rsidRPr="00F61407"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 w:rsidRPr="00F61407">
              <w:rPr>
                <w:rFonts w:ascii="Times New Roman" w:hAnsi="Times New Roman"/>
                <w:sz w:val="24"/>
                <w:szCs w:val="24"/>
              </w:rPr>
              <w:t xml:space="preserve"> соблюдением норм и правил, установленных законодательством о торговой деятельности;</w:t>
            </w:r>
          </w:p>
          <w:p w:rsidR="00F61407" w:rsidRPr="00F61407" w:rsidRDefault="00F61407" w:rsidP="00F61407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407">
              <w:rPr>
                <w:rFonts w:ascii="Times New Roman" w:hAnsi="Times New Roman"/>
                <w:sz w:val="24"/>
                <w:szCs w:val="24"/>
              </w:rPr>
              <w:t>- оказание государственной поддержки для осуществления социально значимой торговой деятельности;</w:t>
            </w:r>
          </w:p>
          <w:p w:rsidR="00F61407" w:rsidRPr="00F61407" w:rsidRDefault="00F61407" w:rsidP="00F61407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407">
              <w:rPr>
                <w:rFonts w:ascii="Times New Roman" w:hAnsi="Times New Roman"/>
                <w:sz w:val="24"/>
                <w:szCs w:val="24"/>
              </w:rPr>
              <w:t>- оказание поддержки отечественным товаропроизводителям в реализации товаров;</w:t>
            </w:r>
          </w:p>
          <w:p w:rsidR="00F61407" w:rsidRPr="00F61407" w:rsidRDefault="00F61407" w:rsidP="00F61407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407">
              <w:rPr>
                <w:rFonts w:ascii="Times New Roman" w:hAnsi="Times New Roman"/>
                <w:sz w:val="24"/>
                <w:szCs w:val="24"/>
              </w:rPr>
              <w:t>- разработка и реализация целевых и региональных программ развития торговли;</w:t>
            </w:r>
          </w:p>
          <w:p w:rsidR="001D22FC" w:rsidRDefault="00F61407" w:rsidP="00F61407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407">
              <w:rPr>
                <w:rFonts w:ascii="Times New Roman" w:hAnsi="Times New Roman"/>
                <w:sz w:val="24"/>
                <w:szCs w:val="24"/>
              </w:rPr>
              <w:t>- обеспечение взаимодействия органов исполнительной власти и местного самоуправления в сфере торговли, направленного на ее развитие.</w:t>
            </w:r>
          </w:p>
          <w:p w:rsidR="00F61407" w:rsidRPr="00B15D59" w:rsidRDefault="00F61407" w:rsidP="00F61407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407" w:rsidRPr="00F61407" w:rsidRDefault="00F61407" w:rsidP="00F61407">
            <w:pPr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1407">
              <w:rPr>
                <w:rFonts w:ascii="Times New Roman" w:hAnsi="Times New Roman"/>
                <w:b/>
                <w:bCs/>
                <w:sz w:val="24"/>
                <w:szCs w:val="24"/>
              </w:rPr>
              <w:t>Статья 7. Формы (методы) государственного регулирования торговой деятельности</w:t>
            </w:r>
          </w:p>
          <w:p w:rsidR="00F61407" w:rsidRPr="00F61407" w:rsidRDefault="00F61407" w:rsidP="00F61407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407">
              <w:rPr>
                <w:rFonts w:ascii="Times New Roman" w:hAnsi="Times New Roman"/>
                <w:sz w:val="24"/>
                <w:szCs w:val="24"/>
              </w:rPr>
              <w:t>Формами государственного регулирования торговой деятельности являются:</w:t>
            </w:r>
          </w:p>
          <w:p w:rsidR="00F61407" w:rsidRPr="00F61407" w:rsidRDefault="00F61407" w:rsidP="00F61407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407">
              <w:rPr>
                <w:rFonts w:ascii="Times New Roman" w:hAnsi="Times New Roman"/>
                <w:sz w:val="24"/>
                <w:szCs w:val="24"/>
              </w:rPr>
              <w:t>- установление требований с целью развития и защиты конкуренции к организации и осуществлению торговой деятельности в соответствии с нормативными правовыми актами Правительства Кыргызской Республики;</w:t>
            </w:r>
          </w:p>
          <w:p w:rsidR="00F61407" w:rsidRPr="00F61407" w:rsidRDefault="00F61407" w:rsidP="00F61407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407">
              <w:rPr>
                <w:rFonts w:ascii="Times New Roman" w:hAnsi="Times New Roman"/>
                <w:sz w:val="24"/>
                <w:szCs w:val="24"/>
              </w:rPr>
              <w:t xml:space="preserve">- государственный </w:t>
            </w:r>
            <w:proofErr w:type="gramStart"/>
            <w:r w:rsidRPr="00F61407"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 w:rsidRPr="00F61407">
              <w:rPr>
                <w:rFonts w:ascii="Times New Roman" w:hAnsi="Times New Roman"/>
                <w:sz w:val="24"/>
                <w:szCs w:val="24"/>
              </w:rPr>
              <w:t xml:space="preserve"> соблюдением норм и правил, установленных законодательством о торговой деятельности;</w:t>
            </w:r>
          </w:p>
          <w:p w:rsidR="00F61407" w:rsidRPr="00F61407" w:rsidRDefault="00F61407" w:rsidP="00F61407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407">
              <w:rPr>
                <w:rFonts w:ascii="Times New Roman" w:hAnsi="Times New Roman"/>
                <w:sz w:val="24"/>
                <w:szCs w:val="24"/>
              </w:rPr>
              <w:t>- оказание государственной поддержки для осуществления социально значимой торговой деятельности;</w:t>
            </w:r>
          </w:p>
          <w:p w:rsidR="00F61407" w:rsidRPr="00F61407" w:rsidRDefault="00F61407" w:rsidP="00F61407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407">
              <w:rPr>
                <w:rFonts w:ascii="Times New Roman" w:hAnsi="Times New Roman"/>
                <w:sz w:val="24"/>
                <w:szCs w:val="24"/>
              </w:rPr>
              <w:t>- оказание поддержки отечественным товаропроизводителям в реализации товаров;</w:t>
            </w:r>
          </w:p>
          <w:p w:rsidR="00F61407" w:rsidRPr="00F61407" w:rsidRDefault="00F61407" w:rsidP="00F61407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407">
              <w:rPr>
                <w:rFonts w:ascii="Times New Roman" w:hAnsi="Times New Roman"/>
                <w:sz w:val="24"/>
                <w:szCs w:val="24"/>
              </w:rPr>
              <w:t>- разработка и реализация целевых и региональных программ развития торговли;</w:t>
            </w:r>
          </w:p>
          <w:p w:rsidR="00F61407" w:rsidRDefault="00F61407" w:rsidP="00F61407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407">
              <w:rPr>
                <w:rFonts w:ascii="Times New Roman" w:hAnsi="Times New Roman"/>
                <w:sz w:val="24"/>
                <w:szCs w:val="24"/>
              </w:rPr>
              <w:t>- обеспечение взаимодействия органов исполнительной власти и местного самоуправления в сфере торговл</w:t>
            </w:r>
            <w:r>
              <w:rPr>
                <w:rFonts w:ascii="Times New Roman" w:hAnsi="Times New Roman"/>
                <w:sz w:val="24"/>
                <w:szCs w:val="24"/>
              </w:rPr>
              <w:t>и, направленного на ее развитие;</w:t>
            </w:r>
          </w:p>
          <w:p w:rsidR="001D22FC" w:rsidRPr="00F61407" w:rsidRDefault="00F61407" w:rsidP="00D55EA5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407">
              <w:rPr>
                <w:rFonts w:ascii="Times New Roman" w:hAnsi="Times New Roman"/>
                <w:b/>
                <w:sz w:val="24"/>
                <w:szCs w:val="24"/>
              </w:rPr>
              <w:t xml:space="preserve">- в исключительных случаях на территории Кыргызской Республики установление </w:t>
            </w:r>
            <w:r w:rsidR="0031481C">
              <w:rPr>
                <w:rFonts w:ascii="Times New Roman" w:hAnsi="Times New Roman"/>
                <w:b/>
                <w:sz w:val="24"/>
                <w:szCs w:val="24"/>
              </w:rPr>
              <w:t xml:space="preserve">ограничений на торговлю </w:t>
            </w:r>
            <w:r w:rsidRPr="00F61407">
              <w:rPr>
                <w:rFonts w:ascii="Times New Roman" w:hAnsi="Times New Roman"/>
                <w:b/>
                <w:sz w:val="24"/>
                <w:szCs w:val="24"/>
              </w:rPr>
              <w:t>отдельны</w:t>
            </w:r>
            <w:r w:rsidR="0031481C">
              <w:rPr>
                <w:rFonts w:ascii="Times New Roman" w:hAnsi="Times New Roman"/>
                <w:b/>
                <w:sz w:val="24"/>
                <w:szCs w:val="24"/>
              </w:rPr>
              <w:t>ми</w:t>
            </w:r>
            <w:r w:rsidRPr="00F61407">
              <w:rPr>
                <w:rFonts w:ascii="Times New Roman" w:hAnsi="Times New Roman"/>
                <w:b/>
                <w:sz w:val="24"/>
                <w:szCs w:val="24"/>
              </w:rPr>
              <w:t xml:space="preserve"> вид</w:t>
            </w:r>
            <w:r w:rsidR="0031481C">
              <w:rPr>
                <w:rFonts w:ascii="Times New Roman" w:hAnsi="Times New Roman"/>
                <w:b/>
                <w:sz w:val="24"/>
                <w:szCs w:val="24"/>
              </w:rPr>
              <w:t xml:space="preserve">ами </w:t>
            </w:r>
            <w:r w:rsidRPr="00F61407">
              <w:rPr>
                <w:rFonts w:ascii="Times New Roman" w:hAnsi="Times New Roman"/>
                <w:b/>
                <w:sz w:val="24"/>
                <w:szCs w:val="24"/>
              </w:rPr>
              <w:t>товаров.</w:t>
            </w:r>
          </w:p>
        </w:tc>
      </w:tr>
      <w:tr w:rsidR="00D55EA5" w:rsidRPr="00E904AB" w:rsidTr="00D55EA5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EA5" w:rsidRPr="00D55EA5" w:rsidRDefault="00D55EA5" w:rsidP="00D55EA5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/>
                <w:b/>
                <w:color w:val="2B2B2B"/>
                <w:sz w:val="24"/>
                <w:szCs w:val="24"/>
              </w:rPr>
            </w:pPr>
            <w:r w:rsidRPr="00D55EA5"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t>Статья 10. Правила торговой деятельности</w:t>
            </w:r>
          </w:p>
          <w:p w:rsidR="00D55EA5" w:rsidRDefault="00D55EA5" w:rsidP="00D55EA5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/>
                <w:color w:val="2B2B2B"/>
                <w:sz w:val="24"/>
                <w:szCs w:val="24"/>
              </w:rPr>
            </w:pPr>
            <w:r w:rsidRPr="00D55EA5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Правила и порядок осуществления торговой деятельности, а также правила реализации отдельных видов товаров и оказания отдельных видов услуг устанавливаются Правительством </w:t>
            </w:r>
            <w:proofErr w:type="spellStart"/>
            <w:r w:rsidRPr="00D55EA5">
              <w:rPr>
                <w:rFonts w:ascii="Times New Roman" w:hAnsi="Times New Roman"/>
                <w:color w:val="2B2B2B"/>
                <w:sz w:val="24"/>
                <w:szCs w:val="24"/>
              </w:rPr>
              <w:t>Кыргызской</w:t>
            </w:r>
            <w:proofErr w:type="spellEnd"/>
            <w:r w:rsidRPr="00D55EA5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Республики и являются обязательными для всех </w:t>
            </w:r>
            <w:r w:rsidRPr="00D55EA5">
              <w:rPr>
                <w:rFonts w:ascii="Times New Roman" w:hAnsi="Times New Roman"/>
                <w:color w:val="2B2B2B"/>
                <w:sz w:val="24"/>
                <w:szCs w:val="24"/>
              </w:rPr>
              <w:lastRenderedPageBreak/>
              <w:t>субъектов торговой деятельности.</w:t>
            </w:r>
          </w:p>
          <w:p w:rsidR="00D55EA5" w:rsidRPr="00D55EA5" w:rsidRDefault="00D55EA5" w:rsidP="00D55EA5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/>
                <w:color w:val="2B2B2B"/>
                <w:sz w:val="24"/>
                <w:szCs w:val="24"/>
              </w:rPr>
            </w:pPr>
          </w:p>
        </w:tc>
        <w:tc>
          <w:tcPr>
            <w:tcW w:w="7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EA5" w:rsidRPr="00D55EA5" w:rsidRDefault="00D55EA5" w:rsidP="00D55EA5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/>
                <w:b/>
                <w:color w:val="2B2B2B"/>
                <w:sz w:val="24"/>
                <w:szCs w:val="24"/>
              </w:rPr>
            </w:pPr>
            <w:r w:rsidRPr="00D55EA5"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lastRenderedPageBreak/>
              <w:t>Статья 10. Правила торговой деятельности</w:t>
            </w:r>
          </w:p>
          <w:p w:rsidR="00D55EA5" w:rsidRDefault="00D55EA5" w:rsidP="00D55EA5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/>
                <w:color w:val="2B2B2B"/>
                <w:sz w:val="24"/>
                <w:szCs w:val="24"/>
              </w:rPr>
            </w:pPr>
            <w:r w:rsidRPr="00D55EA5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Правила и порядок осуществления торговой деятельности, а также правила реализации отдельных видов товаров и оказания отдельных видов услуг устанавливаются Правительством </w:t>
            </w:r>
            <w:proofErr w:type="spellStart"/>
            <w:r w:rsidRPr="00D55EA5">
              <w:rPr>
                <w:rFonts w:ascii="Times New Roman" w:hAnsi="Times New Roman"/>
                <w:color w:val="2B2B2B"/>
                <w:sz w:val="24"/>
                <w:szCs w:val="24"/>
              </w:rPr>
              <w:t>Кыргызской</w:t>
            </w:r>
            <w:proofErr w:type="spellEnd"/>
            <w:r w:rsidRPr="00D55EA5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Республики и являются обязательными для всех субъектов торговой деятельности.</w:t>
            </w:r>
          </w:p>
          <w:p w:rsidR="00D55EA5" w:rsidRDefault="00D55EA5" w:rsidP="00D55EA5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b/>
                <w:color w:val="2B2B2B"/>
                <w:sz w:val="24"/>
                <w:szCs w:val="24"/>
              </w:rPr>
            </w:pPr>
            <w:r w:rsidRPr="00D55EA5"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lastRenderedPageBreak/>
              <w:t>Статья 10</w:t>
            </w:r>
            <w:r w:rsidRPr="00D55EA5">
              <w:rPr>
                <w:rFonts w:ascii="Times New Roman" w:hAnsi="Times New Roman"/>
                <w:b/>
                <w:color w:val="2B2B2B"/>
                <w:sz w:val="24"/>
                <w:szCs w:val="24"/>
                <w:vertAlign w:val="superscript"/>
              </w:rPr>
              <w:t>-1</w:t>
            </w:r>
            <w:r w:rsidRPr="00D55EA5"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t>. Ограничения на торговлю отдельными видами товаров.</w:t>
            </w:r>
          </w:p>
          <w:p w:rsidR="00D55EA5" w:rsidRPr="00D55EA5" w:rsidRDefault="00D55EA5" w:rsidP="00D55EA5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b/>
                <w:color w:val="2B2B2B"/>
                <w:sz w:val="24"/>
                <w:szCs w:val="24"/>
              </w:rPr>
            </w:pPr>
          </w:p>
          <w:p w:rsidR="00D55EA5" w:rsidRPr="00D55EA5" w:rsidRDefault="00D55EA5" w:rsidP="00D55EA5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b/>
                <w:color w:val="2B2B2B"/>
                <w:sz w:val="24"/>
                <w:szCs w:val="24"/>
                <w:lang w:val="ky-KG"/>
              </w:rPr>
            </w:pPr>
            <w:r w:rsidRPr="00D55EA5"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t xml:space="preserve">Правительство </w:t>
            </w:r>
            <w:proofErr w:type="spellStart"/>
            <w:r w:rsidRPr="00D55EA5"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t>Кыргызской</w:t>
            </w:r>
            <w:proofErr w:type="spellEnd"/>
            <w:r w:rsidRPr="00D55EA5"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t xml:space="preserve"> Республики вправе устанавливать ограничения на торго</w:t>
            </w:r>
            <w:r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t>влю отдельными видами товаров.</w:t>
            </w:r>
          </w:p>
          <w:p w:rsidR="00D55EA5" w:rsidRPr="00D55EA5" w:rsidRDefault="00D55EA5" w:rsidP="00F61407">
            <w:pPr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</w:pPr>
          </w:p>
        </w:tc>
      </w:tr>
      <w:tr w:rsidR="00E96BE0" w:rsidRPr="00E904AB" w:rsidTr="00280C18">
        <w:tc>
          <w:tcPr>
            <w:tcW w:w="1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EA5" w:rsidRDefault="00D55EA5" w:rsidP="00E96BE0">
            <w:pPr>
              <w:ind w:firstLine="56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55EA5" w:rsidRPr="00F61407" w:rsidRDefault="00E96BE0" w:rsidP="00D55EA5">
            <w:pPr>
              <w:ind w:firstLine="56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96BE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Кодекс </w:t>
            </w:r>
            <w:proofErr w:type="spellStart"/>
            <w:r w:rsidRPr="00E96BE0">
              <w:rPr>
                <w:rFonts w:ascii="Times New Roman" w:hAnsi="Times New Roman"/>
                <w:b/>
                <w:bCs/>
                <w:sz w:val="24"/>
                <w:szCs w:val="24"/>
              </w:rPr>
              <w:t>Кыргызской</w:t>
            </w:r>
            <w:proofErr w:type="spellEnd"/>
            <w:r w:rsidRPr="00E96BE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Республики о нарушениях</w:t>
            </w:r>
            <w:bookmarkStart w:id="0" w:name="_GoBack"/>
            <w:bookmarkEnd w:id="0"/>
          </w:p>
        </w:tc>
      </w:tr>
      <w:tr w:rsidR="00E96BE0" w:rsidRPr="00E904AB" w:rsidTr="00D55EA5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E0" w:rsidRPr="00E96BE0" w:rsidRDefault="00E96BE0" w:rsidP="00E96BE0">
            <w:pPr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96BE0">
              <w:rPr>
                <w:rFonts w:ascii="Times New Roman" w:hAnsi="Times New Roman"/>
                <w:b/>
                <w:bCs/>
                <w:sz w:val="24"/>
                <w:szCs w:val="24"/>
              </w:rPr>
              <w:t>Глава 27. Нарушения против порядка управления в сфере осуществления предпринимательской деятельности</w:t>
            </w:r>
          </w:p>
          <w:p w:rsidR="00E96BE0" w:rsidRPr="00E96BE0" w:rsidRDefault="00E96BE0" w:rsidP="00E96BE0">
            <w:pPr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96BE0" w:rsidRPr="00E96BE0" w:rsidRDefault="00E96BE0" w:rsidP="00E96BE0">
            <w:pPr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96BE0">
              <w:rPr>
                <w:rFonts w:ascii="Times New Roman" w:hAnsi="Times New Roman"/>
                <w:bCs/>
                <w:sz w:val="24"/>
                <w:szCs w:val="24"/>
              </w:rPr>
              <w:t xml:space="preserve">Примечание. 1. Дела о нарушениях, предусмотренных статьями 203 и 204 настоящего Кодекса, рассматриваются уполномоченным органом в сфере </w:t>
            </w:r>
            <w:proofErr w:type="gramStart"/>
            <w:r w:rsidRPr="00E96BE0">
              <w:rPr>
                <w:rFonts w:ascii="Times New Roman" w:hAnsi="Times New Roman"/>
                <w:bCs/>
                <w:sz w:val="24"/>
                <w:szCs w:val="24"/>
              </w:rPr>
              <w:t>контроля за</w:t>
            </w:r>
            <w:proofErr w:type="gramEnd"/>
            <w:r w:rsidRPr="00E96BE0">
              <w:rPr>
                <w:rFonts w:ascii="Times New Roman" w:hAnsi="Times New Roman"/>
                <w:bCs/>
                <w:sz w:val="24"/>
                <w:szCs w:val="24"/>
              </w:rPr>
              <w:t xml:space="preserve"> производством и оборотом этилового спирта и алкогольной продукции.</w:t>
            </w:r>
          </w:p>
          <w:p w:rsidR="00E96BE0" w:rsidRPr="00E96BE0" w:rsidRDefault="00E96BE0" w:rsidP="00E96BE0">
            <w:pPr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96BE0" w:rsidRPr="00E96BE0" w:rsidRDefault="00E96BE0" w:rsidP="00E96BE0">
            <w:pPr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96BE0">
              <w:rPr>
                <w:rFonts w:ascii="Times New Roman" w:hAnsi="Times New Roman"/>
                <w:bCs/>
                <w:sz w:val="24"/>
                <w:szCs w:val="24"/>
              </w:rPr>
              <w:t>2. Дела о нарушениях, предусмотренных статьями 205 и 206 настоящего Кодекса, рассматриваются уполномоченным органом, выдающим соответствующую лицензию (разрешение).</w:t>
            </w:r>
          </w:p>
          <w:p w:rsidR="00E96BE0" w:rsidRPr="00F61407" w:rsidRDefault="00E96BE0" w:rsidP="00E96BE0">
            <w:pPr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96BE0">
              <w:rPr>
                <w:rFonts w:ascii="Times New Roman" w:hAnsi="Times New Roman"/>
                <w:bCs/>
                <w:sz w:val="24"/>
                <w:szCs w:val="24"/>
              </w:rPr>
              <w:t>3. Дела о нарушениях, предусмотренных статьями 207 и 208 настоящего Кодекса, рассматриваются уполномоченным органом по контролю и надзору за экологической и технической безопасностью.</w:t>
            </w:r>
          </w:p>
        </w:tc>
        <w:tc>
          <w:tcPr>
            <w:tcW w:w="7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E0" w:rsidRPr="00E96BE0" w:rsidRDefault="00E96BE0" w:rsidP="00E96BE0">
            <w:pPr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96BE0">
              <w:rPr>
                <w:rFonts w:ascii="Times New Roman" w:hAnsi="Times New Roman"/>
                <w:b/>
                <w:bCs/>
                <w:sz w:val="24"/>
                <w:szCs w:val="24"/>
              </w:rPr>
              <w:t>Глава 27. Нарушения против порядка управления в сфере осуществления предпринимательской деятельности</w:t>
            </w:r>
          </w:p>
          <w:p w:rsidR="00E96BE0" w:rsidRDefault="00E96BE0" w:rsidP="00E96BE0">
            <w:pPr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96BE0" w:rsidRPr="00E96BE0" w:rsidRDefault="00E96BE0" w:rsidP="00E96BE0">
            <w:pPr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96BE0">
              <w:rPr>
                <w:rFonts w:ascii="Times New Roman" w:hAnsi="Times New Roman"/>
                <w:bCs/>
                <w:sz w:val="24"/>
                <w:szCs w:val="24"/>
              </w:rPr>
              <w:t xml:space="preserve">Примечание. 1. Дела о нарушениях, предусмотренных статьями 203 и 204 настоящего Кодекса, рассматриваются уполномоченным органом в сфере </w:t>
            </w:r>
            <w:proofErr w:type="gramStart"/>
            <w:r w:rsidRPr="00E96BE0">
              <w:rPr>
                <w:rFonts w:ascii="Times New Roman" w:hAnsi="Times New Roman"/>
                <w:bCs/>
                <w:sz w:val="24"/>
                <w:szCs w:val="24"/>
              </w:rPr>
              <w:t>контроля за</w:t>
            </w:r>
            <w:proofErr w:type="gramEnd"/>
            <w:r w:rsidRPr="00E96BE0">
              <w:rPr>
                <w:rFonts w:ascii="Times New Roman" w:hAnsi="Times New Roman"/>
                <w:bCs/>
                <w:sz w:val="24"/>
                <w:szCs w:val="24"/>
              </w:rPr>
              <w:t xml:space="preserve"> производством и оборотом этилового спирта и алкогольной продукции.</w:t>
            </w:r>
          </w:p>
          <w:p w:rsidR="00E96BE0" w:rsidRPr="00E96BE0" w:rsidRDefault="00E96BE0" w:rsidP="00E96BE0">
            <w:pPr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96BE0">
              <w:rPr>
                <w:rFonts w:ascii="Times New Roman" w:hAnsi="Times New Roman"/>
                <w:bCs/>
                <w:sz w:val="24"/>
                <w:szCs w:val="24"/>
              </w:rPr>
              <w:t>2. Дела о нарушениях, предусмотренных статьями 205 и 206 настоящего Кодекса, рассматриваются уполномоченным органом, выдающим соответствующую лицензию (разрешение).</w:t>
            </w:r>
          </w:p>
          <w:p w:rsidR="00E96BE0" w:rsidRPr="00F61407" w:rsidRDefault="00E96BE0" w:rsidP="00E96BE0">
            <w:pPr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96BE0">
              <w:rPr>
                <w:rFonts w:ascii="Times New Roman" w:hAnsi="Times New Roman"/>
                <w:bCs/>
                <w:sz w:val="24"/>
                <w:szCs w:val="24"/>
              </w:rPr>
              <w:t xml:space="preserve">3. Дела о нарушениях, предусмотренных статьями </w:t>
            </w:r>
            <w:r w:rsidRPr="00E96BE0">
              <w:rPr>
                <w:rFonts w:ascii="Times New Roman" w:hAnsi="Times New Roman"/>
                <w:b/>
                <w:bCs/>
                <w:sz w:val="24"/>
                <w:szCs w:val="24"/>
              </w:rPr>
              <w:t>205</w:t>
            </w:r>
            <w:r w:rsidRPr="00E96BE0"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</w:rPr>
              <w:t>-1</w:t>
            </w:r>
            <w:r w:rsidRPr="00E96BE0">
              <w:rPr>
                <w:rFonts w:ascii="Times New Roman" w:hAnsi="Times New Roman"/>
                <w:bCs/>
                <w:sz w:val="24"/>
                <w:szCs w:val="24"/>
              </w:rPr>
              <w:t>, 207 и 208 настоящего Кодекса, рассматриваются уполномоченным органом по контролю и надзору за экологической и технической безопасностью.</w:t>
            </w:r>
          </w:p>
        </w:tc>
      </w:tr>
      <w:tr w:rsidR="00E96BE0" w:rsidRPr="00E904AB" w:rsidTr="00D55EA5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E0" w:rsidRPr="00F61407" w:rsidRDefault="00E96BE0" w:rsidP="00F61407">
            <w:pPr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E0" w:rsidRDefault="00E96BE0" w:rsidP="00E96BE0">
            <w:pPr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96BE0">
              <w:rPr>
                <w:rFonts w:ascii="Times New Roman" w:hAnsi="Times New Roman"/>
                <w:b/>
                <w:bCs/>
                <w:sz w:val="24"/>
                <w:szCs w:val="24"/>
              </w:rPr>
              <w:t>Статья 205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</w:rPr>
              <w:t>-1</w:t>
            </w:r>
            <w:r w:rsidRPr="00E96BE0">
              <w:rPr>
                <w:rFonts w:ascii="Times New Roman" w:hAnsi="Times New Roman"/>
                <w:b/>
                <w:bCs/>
                <w:sz w:val="24"/>
                <w:szCs w:val="24"/>
              </w:rPr>
              <w:t>. Нарушение требований законодательства Кыргызской Республики в сфере внутренней торговли</w:t>
            </w:r>
          </w:p>
          <w:p w:rsidR="00E96BE0" w:rsidRPr="00E96BE0" w:rsidRDefault="00E96BE0" w:rsidP="00E96BE0">
            <w:pPr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96BE0" w:rsidRPr="00E96BE0" w:rsidRDefault="00E96BE0" w:rsidP="00E96BE0">
            <w:pPr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96BE0">
              <w:rPr>
                <w:rFonts w:ascii="Times New Roman" w:hAnsi="Times New Roman"/>
                <w:b/>
                <w:bCs/>
                <w:sz w:val="24"/>
                <w:szCs w:val="24"/>
              </w:rPr>
              <w:t>Нарушение установленных ограничений в отношении торговли отельными видами товаров, -</w:t>
            </w:r>
          </w:p>
          <w:p w:rsidR="00E96BE0" w:rsidRDefault="00E96BE0" w:rsidP="00E96BE0">
            <w:pPr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96BE0">
              <w:rPr>
                <w:rFonts w:ascii="Times New Roman" w:hAnsi="Times New Roman"/>
                <w:b/>
                <w:bCs/>
                <w:sz w:val="24"/>
                <w:szCs w:val="24"/>
              </w:rPr>
              <w:t>влечет наложение штрафа IV  категории.</w:t>
            </w:r>
          </w:p>
          <w:p w:rsidR="00E96BE0" w:rsidRPr="00F61407" w:rsidRDefault="00E96BE0" w:rsidP="00F61407">
            <w:pPr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AB2707" w:rsidRPr="009C74B5" w:rsidRDefault="00AB2707" w:rsidP="00AB2707">
      <w:pPr>
        <w:jc w:val="both"/>
        <w:rPr>
          <w:rFonts w:ascii="Times New Roman" w:hAnsi="Times New Roman"/>
          <w:b/>
        </w:rPr>
      </w:pPr>
    </w:p>
    <w:p w:rsidR="00E75767" w:rsidRPr="00E75767" w:rsidRDefault="00D55EA5" w:rsidP="00E75767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И.о</w:t>
      </w:r>
      <w:proofErr w:type="spellEnd"/>
      <w:r>
        <w:rPr>
          <w:rFonts w:ascii="Times New Roman" w:hAnsi="Times New Roman"/>
          <w:b/>
          <w:sz w:val="24"/>
          <w:szCs w:val="24"/>
        </w:rPr>
        <w:t>. м</w:t>
      </w:r>
      <w:r w:rsidR="00F6078F">
        <w:rPr>
          <w:rFonts w:ascii="Times New Roman" w:hAnsi="Times New Roman"/>
          <w:b/>
          <w:sz w:val="24"/>
          <w:szCs w:val="24"/>
        </w:rPr>
        <w:t>инист</w:t>
      </w:r>
      <w:r w:rsidR="00E75767" w:rsidRPr="00E75767">
        <w:rPr>
          <w:rFonts w:ascii="Times New Roman" w:hAnsi="Times New Roman"/>
          <w:b/>
          <w:sz w:val="24"/>
          <w:szCs w:val="24"/>
        </w:rPr>
        <w:t>р</w:t>
      </w:r>
      <w:r>
        <w:rPr>
          <w:rFonts w:ascii="Times New Roman" w:hAnsi="Times New Roman"/>
          <w:b/>
          <w:sz w:val="24"/>
          <w:szCs w:val="24"/>
        </w:rPr>
        <w:t>а</w:t>
      </w:r>
      <w:r w:rsidR="00E75767" w:rsidRPr="00E75767">
        <w:rPr>
          <w:rFonts w:ascii="Times New Roman" w:hAnsi="Times New Roman"/>
          <w:b/>
          <w:sz w:val="24"/>
          <w:szCs w:val="24"/>
        </w:rPr>
        <w:t xml:space="preserve"> экономики </w:t>
      </w:r>
    </w:p>
    <w:p w:rsidR="000D7466" w:rsidRDefault="00E75767" w:rsidP="00E75767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</w:rPr>
      </w:pPr>
      <w:proofErr w:type="spellStart"/>
      <w:r w:rsidRPr="00E75767">
        <w:rPr>
          <w:rFonts w:ascii="Times New Roman" w:hAnsi="Times New Roman"/>
          <w:b/>
          <w:sz w:val="24"/>
          <w:szCs w:val="24"/>
        </w:rPr>
        <w:t>Кыргызской</w:t>
      </w:r>
      <w:proofErr w:type="spellEnd"/>
      <w:r w:rsidRPr="00E75767">
        <w:rPr>
          <w:rFonts w:ascii="Times New Roman" w:hAnsi="Times New Roman"/>
          <w:b/>
          <w:sz w:val="24"/>
          <w:szCs w:val="24"/>
        </w:rPr>
        <w:t xml:space="preserve"> Республики</w:t>
      </w:r>
      <w:r>
        <w:rPr>
          <w:rFonts w:ascii="Times New Roman" w:hAnsi="Times New Roman"/>
          <w:b/>
          <w:sz w:val="24"/>
          <w:szCs w:val="24"/>
        </w:rPr>
        <w:tab/>
      </w:r>
      <w:r w:rsidR="00F61407">
        <w:rPr>
          <w:rFonts w:ascii="Times New Roman" w:hAnsi="Times New Roman"/>
          <w:b/>
          <w:sz w:val="24"/>
          <w:szCs w:val="24"/>
        </w:rPr>
        <w:tab/>
      </w:r>
      <w:r w:rsidR="00F61407">
        <w:rPr>
          <w:rFonts w:ascii="Times New Roman" w:hAnsi="Times New Roman"/>
          <w:b/>
          <w:sz w:val="24"/>
          <w:szCs w:val="24"/>
        </w:rPr>
        <w:tab/>
      </w:r>
      <w:r w:rsidR="00F61407">
        <w:rPr>
          <w:rFonts w:ascii="Times New Roman" w:hAnsi="Times New Roman"/>
          <w:b/>
          <w:sz w:val="24"/>
          <w:szCs w:val="24"/>
        </w:rPr>
        <w:tab/>
      </w:r>
      <w:r w:rsidR="00F61407">
        <w:rPr>
          <w:rFonts w:ascii="Times New Roman" w:hAnsi="Times New Roman"/>
          <w:b/>
          <w:sz w:val="24"/>
          <w:szCs w:val="24"/>
        </w:rPr>
        <w:tab/>
      </w:r>
      <w:r w:rsidR="00F61407">
        <w:rPr>
          <w:rFonts w:ascii="Times New Roman" w:hAnsi="Times New Roman"/>
          <w:b/>
          <w:sz w:val="24"/>
          <w:szCs w:val="24"/>
        </w:rPr>
        <w:tab/>
      </w:r>
      <w:r w:rsidR="00F61407">
        <w:rPr>
          <w:rFonts w:ascii="Times New Roman" w:hAnsi="Times New Roman"/>
          <w:b/>
          <w:sz w:val="24"/>
          <w:szCs w:val="24"/>
        </w:rPr>
        <w:tab/>
      </w:r>
      <w:r w:rsidR="00F61407">
        <w:rPr>
          <w:rFonts w:ascii="Times New Roman" w:hAnsi="Times New Roman"/>
          <w:b/>
          <w:sz w:val="24"/>
          <w:szCs w:val="24"/>
        </w:rPr>
        <w:tab/>
      </w:r>
      <w:r w:rsidR="0031481C">
        <w:rPr>
          <w:rFonts w:ascii="Times New Roman" w:hAnsi="Times New Roman"/>
          <w:b/>
          <w:sz w:val="24"/>
          <w:szCs w:val="24"/>
        </w:rPr>
        <w:tab/>
      </w:r>
      <w:r w:rsidR="00F61407">
        <w:rPr>
          <w:rFonts w:ascii="Times New Roman" w:hAnsi="Times New Roman"/>
          <w:b/>
          <w:sz w:val="24"/>
          <w:szCs w:val="24"/>
        </w:rPr>
        <w:tab/>
        <w:t xml:space="preserve">С.М. </w:t>
      </w:r>
      <w:proofErr w:type="spellStart"/>
      <w:r w:rsidR="00F61407">
        <w:rPr>
          <w:rFonts w:ascii="Times New Roman" w:hAnsi="Times New Roman"/>
          <w:b/>
          <w:sz w:val="24"/>
          <w:szCs w:val="24"/>
        </w:rPr>
        <w:t>Муканбетов</w:t>
      </w:r>
      <w:proofErr w:type="spellEnd"/>
    </w:p>
    <w:sectPr w:rsidR="000D7466" w:rsidSect="009C74B5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34175B"/>
    <w:multiLevelType w:val="hybridMultilevel"/>
    <w:tmpl w:val="085E5FF8"/>
    <w:lvl w:ilvl="0" w:tplc="5F686FB6">
      <w:start w:val="1"/>
      <w:numFmt w:val="decimal"/>
      <w:lvlText w:val="%1."/>
      <w:lvlJc w:val="left"/>
      <w:pPr>
        <w:ind w:left="1197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E771995"/>
    <w:multiLevelType w:val="hybridMultilevel"/>
    <w:tmpl w:val="245A0512"/>
    <w:lvl w:ilvl="0" w:tplc="F3ACA2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9ED4386"/>
    <w:multiLevelType w:val="hybridMultilevel"/>
    <w:tmpl w:val="66402948"/>
    <w:lvl w:ilvl="0" w:tplc="A73298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923"/>
    <w:rsid w:val="000073D9"/>
    <w:rsid w:val="0001761B"/>
    <w:rsid w:val="00024116"/>
    <w:rsid w:val="00037476"/>
    <w:rsid w:val="00040675"/>
    <w:rsid w:val="00076779"/>
    <w:rsid w:val="00087850"/>
    <w:rsid w:val="000977B3"/>
    <w:rsid w:val="000A13B1"/>
    <w:rsid w:val="000C5CC4"/>
    <w:rsid w:val="000D392D"/>
    <w:rsid w:val="000D7466"/>
    <w:rsid w:val="00106E58"/>
    <w:rsid w:val="001104FC"/>
    <w:rsid w:val="00117FF3"/>
    <w:rsid w:val="00124186"/>
    <w:rsid w:val="00140E72"/>
    <w:rsid w:val="001458BE"/>
    <w:rsid w:val="00152C2F"/>
    <w:rsid w:val="00162911"/>
    <w:rsid w:val="001737BB"/>
    <w:rsid w:val="001848B9"/>
    <w:rsid w:val="001B28A8"/>
    <w:rsid w:val="001C3A40"/>
    <w:rsid w:val="001D22FC"/>
    <w:rsid w:val="001D502D"/>
    <w:rsid w:val="001E27EF"/>
    <w:rsid w:val="001F75B2"/>
    <w:rsid w:val="0020294C"/>
    <w:rsid w:val="0020349E"/>
    <w:rsid w:val="00217D40"/>
    <w:rsid w:val="002203D8"/>
    <w:rsid w:val="00226257"/>
    <w:rsid w:val="002529B1"/>
    <w:rsid w:val="00255F4E"/>
    <w:rsid w:val="002628B5"/>
    <w:rsid w:val="00266F76"/>
    <w:rsid w:val="002765CD"/>
    <w:rsid w:val="002810FC"/>
    <w:rsid w:val="0028658D"/>
    <w:rsid w:val="00286C85"/>
    <w:rsid w:val="0029380E"/>
    <w:rsid w:val="00293C18"/>
    <w:rsid w:val="002A002C"/>
    <w:rsid w:val="002A1EDE"/>
    <w:rsid w:val="002B6DE5"/>
    <w:rsid w:val="002C1462"/>
    <w:rsid w:val="002C2A42"/>
    <w:rsid w:val="00310011"/>
    <w:rsid w:val="0031481C"/>
    <w:rsid w:val="0033060D"/>
    <w:rsid w:val="00336344"/>
    <w:rsid w:val="00336FE1"/>
    <w:rsid w:val="00367B1F"/>
    <w:rsid w:val="003871F8"/>
    <w:rsid w:val="00387363"/>
    <w:rsid w:val="00390784"/>
    <w:rsid w:val="00393D0E"/>
    <w:rsid w:val="003979EA"/>
    <w:rsid w:val="003C1F02"/>
    <w:rsid w:val="003D0144"/>
    <w:rsid w:val="003F181E"/>
    <w:rsid w:val="004016DC"/>
    <w:rsid w:val="00404838"/>
    <w:rsid w:val="004076DD"/>
    <w:rsid w:val="004177A5"/>
    <w:rsid w:val="00421696"/>
    <w:rsid w:val="00431A28"/>
    <w:rsid w:val="00452107"/>
    <w:rsid w:val="00452D8F"/>
    <w:rsid w:val="0046389D"/>
    <w:rsid w:val="0047694B"/>
    <w:rsid w:val="004823AE"/>
    <w:rsid w:val="0049199A"/>
    <w:rsid w:val="00491C45"/>
    <w:rsid w:val="00493B2B"/>
    <w:rsid w:val="004A416B"/>
    <w:rsid w:val="004C306A"/>
    <w:rsid w:val="004E59F1"/>
    <w:rsid w:val="005052FB"/>
    <w:rsid w:val="0051244F"/>
    <w:rsid w:val="005279F7"/>
    <w:rsid w:val="00532F33"/>
    <w:rsid w:val="00562EC8"/>
    <w:rsid w:val="00572A7D"/>
    <w:rsid w:val="00577E70"/>
    <w:rsid w:val="005A4C60"/>
    <w:rsid w:val="005B0364"/>
    <w:rsid w:val="005B197A"/>
    <w:rsid w:val="005B2380"/>
    <w:rsid w:val="005B5079"/>
    <w:rsid w:val="005B759D"/>
    <w:rsid w:val="005E473C"/>
    <w:rsid w:val="005E7F0F"/>
    <w:rsid w:val="0060534D"/>
    <w:rsid w:val="00610DA4"/>
    <w:rsid w:val="0063279C"/>
    <w:rsid w:val="006361FD"/>
    <w:rsid w:val="006375A3"/>
    <w:rsid w:val="00637866"/>
    <w:rsid w:val="00637D00"/>
    <w:rsid w:val="00643D7B"/>
    <w:rsid w:val="006506F7"/>
    <w:rsid w:val="006632A0"/>
    <w:rsid w:val="00663DD5"/>
    <w:rsid w:val="006640C0"/>
    <w:rsid w:val="006767DA"/>
    <w:rsid w:val="006926E1"/>
    <w:rsid w:val="006B25FB"/>
    <w:rsid w:val="006B2F42"/>
    <w:rsid w:val="006B423C"/>
    <w:rsid w:val="006C48E3"/>
    <w:rsid w:val="006D2287"/>
    <w:rsid w:val="006E527A"/>
    <w:rsid w:val="007005D7"/>
    <w:rsid w:val="00704D94"/>
    <w:rsid w:val="007122B5"/>
    <w:rsid w:val="007304D5"/>
    <w:rsid w:val="0073126B"/>
    <w:rsid w:val="00732E38"/>
    <w:rsid w:val="007330CA"/>
    <w:rsid w:val="0073787E"/>
    <w:rsid w:val="00764F79"/>
    <w:rsid w:val="00773181"/>
    <w:rsid w:val="00774844"/>
    <w:rsid w:val="00774885"/>
    <w:rsid w:val="0077602B"/>
    <w:rsid w:val="0078146D"/>
    <w:rsid w:val="00790FFD"/>
    <w:rsid w:val="007A17FE"/>
    <w:rsid w:val="007A2BCC"/>
    <w:rsid w:val="007E0D17"/>
    <w:rsid w:val="007F1923"/>
    <w:rsid w:val="007F403F"/>
    <w:rsid w:val="007F4C3F"/>
    <w:rsid w:val="007F4F7E"/>
    <w:rsid w:val="00807C27"/>
    <w:rsid w:val="00814838"/>
    <w:rsid w:val="0083117B"/>
    <w:rsid w:val="0083335F"/>
    <w:rsid w:val="00854B3C"/>
    <w:rsid w:val="008662CE"/>
    <w:rsid w:val="00876D62"/>
    <w:rsid w:val="0088759F"/>
    <w:rsid w:val="008A3168"/>
    <w:rsid w:val="008A3A3E"/>
    <w:rsid w:val="008A491B"/>
    <w:rsid w:val="008B4060"/>
    <w:rsid w:val="008C35DB"/>
    <w:rsid w:val="008D2DC5"/>
    <w:rsid w:val="008D5699"/>
    <w:rsid w:val="008F1048"/>
    <w:rsid w:val="009054F9"/>
    <w:rsid w:val="00907010"/>
    <w:rsid w:val="00913805"/>
    <w:rsid w:val="00942083"/>
    <w:rsid w:val="00952615"/>
    <w:rsid w:val="009535F6"/>
    <w:rsid w:val="009552A4"/>
    <w:rsid w:val="009559E5"/>
    <w:rsid w:val="00957A7D"/>
    <w:rsid w:val="00990EBE"/>
    <w:rsid w:val="009B1FC9"/>
    <w:rsid w:val="009B2606"/>
    <w:rsid w:val="009B2B8E"/>
    <w:rsid w:val="009C03F7"/>
    <w:rsid w:val="009C707B"/>
    <w:rsid w:val="009C74B5"/>
    <w:rsid w:val="009D1D2E"/>
    <w:rsid w:val="009E28B7"/>
    <w:rsid w:val="009E3765"/>
    <w:rsid w:val="00A054B9"/>
    <w:rsid w:val="00A07C96"/>
    <w:rsid w:val="00A125D8"/>
    <w:rsid w:val="00A2106E"/>
    <w:rsid w:val="00A423D5"/>
    <w:rsid w:val="00A522E9"/>
    <w:rsid w:val="00A531F4"/>
    <w:rsid w:val="00A54060"/>
    <w:rsid w:val="00A5488A"/>
    <w:rsid w:val="00A857F9"/>
    <w:rsid w:val="00AA6CBB"/>
    <w:rsid w:val="00AB2707"/>
    <w:rsid w:val="00AB7027"/>
    <w:rsid w:val="00AC1CA8"/>
    <w:rsid w:val="00AC3FB9"/>
    <w:rsid w:val="00AE6E9B"/>
    <w:rsid w:val="00AF2B61"/>
    <w:rsid w:val="00AF48C2"/>
    <w:rsid w:val="00B15D59"/>
    <w:rsid w:val="00B22E4D"/>
    <w:rsid w:val="00B23F2E"/>
    <w:rsid w:val="00B26BF1"/>
    <w:rsid w:val="00B33C76"/>
    <w:rsid w:val="00B66966"/>
    <w:rsid w:val="00B66F4F"/>
    <w:rsid w:val="00B74EFB"/>
    <w:rsid w:val="00B822BF"/>
    <w:rsid w:val="00B97304"/>
    <w:rsid w:val="00BB160C"/>
    <w:rsid w:val="00BC56B1"/>
    <w:rsid w:val="00BD3BBB"/>
    <w:rsid w:val="00BE6C1E"/>
    <w:rsid w:val="00C11FC8"/>
    <w:rsid w:val="00C20BFD"/>
    <w:rsid w:val="00C31FCD"/>
    <w:rsid w:val="00C35794"/>
    <w:rsid w:val="00C41A0B"/>
    <w:rsid w:val="00C70DE6"/>
    <w:rsid w:val="00C72180"/>
    <w:rsid w:val="00C9365C"/>
    <w:rsid w:val="00C93D05"/>
    <w:rsid w:val="00CA6EE2"/>
    <w:rsid w:val="00CB4739"/>
    <w:rsid w:val="00CD3382"/>
    <w:rsid w:val="00CD3B70"/>
    <w:rsid w:val="00CE143B"/>
    <w:rsid w:val="00CE5DA9"/>
    <w:rsid w:val="00D059D6"/>
    <w:rsid w:val="00D20A93"/>
    <w:rsid w:val="00D55EA5"/>
    <w:rsid w:val="00D634C2"/>
    <w:rsid w:val="00DA52B0"/>
    <w:rsid w:val="00DA530F"/>
    <w:rsid w:val="00DA5FCF"/>
    <w:rsid w:val="00DB55FA"/>
    <w:rsid w:val="00DC2A54"/>
    <w:rsid w:val="00DD1261"/>
    <w:rsid w:val="00DD66D8"/>
    <w:rsid w:val="00DE14F8"/>
    <w:rsid w:val="00DF725B"/>
    <w:rsid w:val="00E23846"/>
    <w:rsid w:val="00E41879"/>
    <w:rsid w:val="00E51EC6"/>
    <w:rsid w:val="00E5437F"/>
    <w:rsid w:val="00E63F32"/>
    <w:rsid w:val="00E73131"/>
    <w:rsid w:val="00E740F2"/>
    <w:rsid w:val="00E75767"/>
    <w:rsid w:val="00E84B7E"/>
    <w:rsid w:val="00E904AB"/>
    <w:rsid w:val="00E96BE0"/>
    <w:rsid w:val="00EA1971"/>
    <w:rsid w:val="00EA6A16"/>
    <w:rsid w:val="00EB00C4"/>
    <w:rsid w:val="00EB6A28"/>
    <w:rsid w:val="00EC0B4E"/>
    <w:rsid w:val="00EC6466"/>
    <w:rsid w:val="00ED5C75"/>
    <w:rsid w:val="00EE7361"/>
    <w:rsid w:val="00F052E4"/>
    <w:rsid w:val="00F150A8"/>
    <w:rsid w:val="00F209DC"/>
    <w:rsid w:val="00F6078F"/>
    <w:rsid w:val="00F61407"/>
    <w:rsid w:val="00FA0F04"/>
    <w:rsid w:val="00FB35BF"/>
    <w:rsid w:val="00FC58B6"/>
    <w:rsid w:val="00FE1480"/>
    <w:rsid w:val="00FE3597"/>
    <w:rsid w:val="00FE703C"/>
    <w:rsid w:val="00FF6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B6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7F1923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table" w:styleId="a3">
    <w:name w:val="Table Grid"/>
    <w:basedOn w:val="a1"/>
    <w:uiPriority w:val="59"/>
    <w:rsid w:val="007F192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8D5699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2628B5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637866"/>
    <w:pPr>
      <w:spacing w:after="60"/>
      <w:ind w:firstLine="567"/>
      <w:jc w:val="both"/>
    </w:pPr>
    <w:rPr>
      <w:rFonts w:ascii="Arial" w:hAnsi="Arial" w:cs="Arial"/>
      <w:i/>
      <w:iCs/>
      <w:sz w:val="20"/>
      <w:szCs w:val="20"/>
    </w:rPr>
  </w:style>
  <w:style w:type="paragraph" w:styleId="a5">
    <w:name w:val="List Paragraph"/>
    <w:basedOn w:val="a"/>
    <w:uiPriority w:val="34"/>
    <w:qFormat/>
    <w:rsid w:val="00C93D0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548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5488A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3"/>
    <w:uiPriority w:val="59"/>
    <w:rsid w:val="00A531F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10"/>
    <w:uiPriority w:val="99"/>
    <w:unhideWhenUsed/>
    <w:rsid w:val="000D7466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Нижний колонтитул Знак"/>
    <w:basedOn w:val="a0"/>
    <w:uiPriority w:val="99"/>
    <w:semiHidden/>
    <w:rsid w:val="000D7466"/>
    <w:rPr>
      <w:rFonts w:ascii="Calibri" w:eastAsia="Times New Roman" w:hAnsi="Calibri" w:cs="Times New Roman"/>
      <w:lang w:eastAsia="ru-RU"/>
    </w:rPr>
  </w:style>
  <w:style w:type="character" w:customStyle="1" w:styleId="10">
    <w:name w:val="Нижний колонтитул Знак1"/>
    <w:basedOn w:val="a0"/>
    <w:link w:val="a8"/>
    <w:uiPriority w:val="99"/>
    <w:rsid w:val="000D74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B6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7F1923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table" w:styleId="a3">
    <w:name w:val="Table Grid"/>
    <w:basedOn w:val="a1"/>
    <w:uiPriority w:val="59"/>
    <w:rsid w:val="007F192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8D5699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2628B5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637866"/>
    <w:pPr>
      <w:spacing w:after="60"/>
      <w:ind w:firstLine="567"/>
      <w:jc w:val="both"/>
    </w:pPr>
    <w:rPr>
      <w:rFonts w:ascii="Arial" w:hAnsi="Arial" w:cs="Arial"/>
      <w:i/>
      <w:iCs/>
      <w:sz w:val="20"/>
      <w:szCs w:val="20"/>
    </w:rPr>
  </w:style>
  <w:style w:type="paragraph" w:styleId="a5">
    <w:name w:val="List Paragraph"/>
    <w:basedOn w:val="a"/>
    <w:uiPriority w:val="34"/>
    <w:qFormat/>
    <w:rsid w:val="00C93D0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548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5488A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3"/>
    <w:uiPriority w:val="59"/>
    <w:rsid w:val="00A531F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10"/>
    <w:uiPriority w:val="99"/>
    <w:unhideWhenUsed/>
    <w:rsid w:val="000D7466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Нижний колонтитул Знак"/>
    <w:basedOn w:val="a0"/>
    <w:uiPriority w:val="99"/>
    <w:semiHidden/>
    <w:rsid w:val="000D7466"/>
    <w:rPr>
      <w:rFonts w:ascii="Calibri" w:eastAsia="Times New Roman" w:hAnsi="Calibri" w:cs="Times New Roman"/>
      <w:lang w:eastAsia="ru-RU"/>
    </w:rPr>
  </w:style>
  <w:style w:type="character" w:customStyle="1" w:styleId="10">
    <w:name w:val="Нижний колонтитул Знак1"/>
    <w:basedOn w:val="a0"/>
    <w:link w:val="a8"/>
    <w:uiPriority w:val="99"/>
    <w:rsid w:val="000D74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7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7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</Pages>
  <Words>697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Чолпон Э. Назаралиева</dc:creator>
  <cp:lastModifiedBy>Жылдызбек ЖЖА. Жумаков</cp:lastModifiedBy>
  <cp:revision>62</cp:revision>
  <cp:lastPrinted>2021-02-02T03:52:00Z</cp:lastPrinted>
  <dcterms:created xsi:type="dcterms:W3CDTF">2018-05-14T04:02:00Z</dcterms:created>
  <dcterms:modified xsi:type="dcterms:W3CDTF">2021-02-02T04:11:00Z</dcterms:modified>
</cp:coreProperties>
</file>